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76D90" w14:paraId="7237270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E3E689C" w14:textId="77777777" w:rsidR="00376D9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B40061B" w14:textId="77777777" w:rsidR="00376D90" w:rsidRDefault="00000000">
            <w:pPr>
              <w:spacing w:after="0" w:line="240" w:lineRule="auto"/>
            </w:pPr>
            <w:r>
              <w:t>36524</w:t>
            </w:r>
          </w:p>
        </w:tc>
      </w:tr>
      <w:tr w:rsidR="00376D90" w14:paraId="68A4523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8E2177B" w14:textId="77777777" w:rsidR="00376D9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4ABA9F8" w14:textId="77777777" w:rsidR="00376D90" w:rsidRDefault="00000000">
            <w:pPr>
              <w:spacing w:after="0" w:line="240" w:lineRule="auto"/>
            </w:pPr>
            <w:r>
              <w:t>OPĆINA JARMINA</w:t>
            </w:r>
          </w:p>
        </w:tc>
      </w:tr>
      <w:tr w:rsidR="00376D90" w14:paraId="1D0812D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2F371B0" w14:textId="77777777" w:rsidR="00376D9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05D0EA8" w14:textId="77777777" w:rsidR="00376D90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59C75104" w14:textId="77777777" w:rsidR="00376D90" w:rsidRDefault="00000000">
      <w:r>
        <w:br/>
      </w:r>
    </w:p>
    <w:p w14:paraId="4E7BE5E9" w14:textId="77777777" w:rsidR="00376D9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2300539" w14:textId="77777777" w:rsidR="00376D9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7450C90" w14:textId="77777777" w:rsidR="00376D90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7EFFB445" w14:textId="77777777" w:rsidR="00376D90" w:rsidRDefault="00376D90"/>
    <w:p w14:paraId="32B3C899" w14:textId="77777777" w:rsidR="00376D9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62364C8" w14:textId="77777777" w:rsidR="00376D9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6D90" w14:paraId="1988BA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E2646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F0833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A4BEB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F4379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C4F47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A13DB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D90" w14:paraId="5C50EF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B8B98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071CFD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FD66D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1D623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501.763,86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80BB94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478.618,74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905D0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95,4</w:t>
            </w:r>
          </w:p>
        </w:tc>
      </w:tr>
      <w:tr w:rsidR="00376D90" w14:paraId="2BEDDC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99361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67BDCB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E8C826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32481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393.485,47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AC6CBD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433.079,71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45C82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  <w:tr w:rsidR="00376D90" w14:paraId="5C3CDD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EEADE" w14:textId="77777777" w:rsidR="00376D90" w:rsidRDefault="00376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C525A9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28429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D4E27A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108.278,39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12409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45.539,03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02C35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42,1</w:t>
            </w:r>
          </w:p>
        </w:tc>
      </w:tr>
      <w:tr w:rsidR="00376D90" w14:paraId="5A7CDB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18F1D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DC065B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C9B17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068684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5.990,34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34289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C274E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51,7</w:t>
            </w:r>
          </w:p>
        </w:tc>
      </w:tr>
      <w:tr w:rsidR="00376D90" w14:paraId="6C81A0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1EEAE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2E381D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BA581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78FEBB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110.007,69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146F7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12.005,24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C5550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10,9</w:t>
            </w:r>
          </w:p>
        </w:tc>
      </w:tr>
      <w:tr w:rsidR="00376D90" w14:paraId="7F6E6F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6724B" w14:textId="77777777" w:rsidR="00376D90" w:rsidRDefault="00376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5B7FE3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5FCBC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D86E5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104.017,35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CEDC9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8.910,68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B15C1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8,6</w:t>
            </w:r>
          </w:p>
        </w:tc>
      </w:tr>
      <w:tr w:rsidR="00376D90" w14:paraId="2DE980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960CB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93297C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B3670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44FF6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C7213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11758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76D90" w14:paraId="2556B5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09C13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D06C74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D792D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EA7C9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7AE32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2AEBF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  <w:tr w:rsidR="00376D90" w14:paraId="324430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E8AE2" w14:textId="77777777" w:rsidR="00376D90" w:rsidRDefault="00376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A2B23B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C48C5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05E0C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4B9D8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A51E2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</w:t>
            </w:r>
          </w:p>
        </w:tc>
      </w:tr>
      <w:tr w:rsidR="00376D90" w14:paraId="66BD4C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D4EEA" w14:textId="77777777" w:rsidR="00376D90" w:rsidRDefault="00376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996BEF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E6C4A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D4320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15.738,96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A51738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3.371,65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864BC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21,4</w:t>
            </w:r>
          </w:p>
        </w:tc>
      </w:tr>
    </w:tbl>
    <w:p w14:paraId="072405C8" w14:textId="77777777" w:rsidR="00376D90" w:rsidRDefault="00376D90">
      <w:pPr>
        <w:spacing w:after="0"/>
      </w:pPr>
    </w:p>
    <w:p w14:paraId="0BFE6FCC" w14:textId="77777777" w:rsidR="00376D90" w:rsidRDefault="00000000">
      <w:r>
        <w:t>Manjak prihoda i primitaka Y005 u iznosu 3.371,65 eura sastoji se od Viška prihoda poslovanja X001 u iznosu 45.539,03 eura nastao prvenstveno zbog dobivenih pomoći iz RH proračuna, manjka od nefinancijske imovine. Na kraju proračunske godine dio navedenih viškova i manjkova se sučeljava obveznom korekcijom rezultata. Ostatak je vidljiv kao preneseni višak prihoda za podignuti kredit u prethodnoj godini.</w:t>
      </w:r>
    </w:p>
    <w:p w14:paraId="3B13AA0B" w14:textId="77777777" w:rsidR="00376D90" w:rsidRDefault="00000000">
      <w:r>
        <w:t> </w:t>
      </w:r>
    </w:p>
    <w:p w14:paraId="7C6F4607" w14:textId="77777777" w:rsidR="00376D90" w:rsidRDefault="00000000">
      <w:r>
        <w:lastRenderedPageBreak/>
        <w:br/>
      </w:r>
    </w:p>
    <w:p w14:paraId="53DE792C" w14:textId="77777777" w:rsidR="00376D90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6D90" w14:paraId="299968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B65ED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1FFE1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218DC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0534A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80D88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C05DB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D90" w14:paraId="1C22AB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3C962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91AC43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A6353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1150F4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501.763,86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B6666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478.618,74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43505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95,4</w:t>
            </w:r>
          </w:p>
        </w:tc>
      </w:tr>
    </w:tbl>
    <w:p w14:paraId="7923C1A8" w14:textId="77777777" w:rsidR="00376D90" w:rsidRDefault="00376D90">
      <w:pPr>
        <w:spacing w:after="0"/>
      </w:pPr>
    </w:p>
    <w:p w14:paraId="6BC95339" w14:textId="77777777" w:rsidR="00376D90" w:rsidRDefault="00000000">
      <w:r>
        <w:t>Prihodi poslovanja (6) manji su za 4,6% nego u istom razdoblju prethodne godine. Ne bilježimo značajnije iznosom razlike.</w:t>
      </w:r>
    </w:p>
    <w:p w14:paraId="258AA207" w14:textId="77777777" w:rsidR="00376D90" w:rsidRDefault="00376D90"/>
    <w:p w14:paraId="5276A4CF" w14:textId="77777777" w:rsidR="00376D90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6D90" w14:paraId="3F839F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D70DE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FBC0E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E42E6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934EB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FDA28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138FA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D90" w14:paraId="7D0F75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6FC54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AEF78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196F9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9BA21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65E81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34.779,23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43E85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5158291" w14:textId="77777777" w:rsidR="00376D90" w:rsidRDefault="00376D90">
      <w:pPr>
        <w:spacing w:after="0"/>
      </w:pPr>
    </w:p>
    <w:p w14:paraId="353EC72C" w14:textId="77777777" w:rsidR="00376D90" w:rsidRDefault="00000000">
      <w:r>
        <w:t>Razlika je u dinamici provođenja kapitalnih projekata.</w:t>
      </w:r>
    </w:p>
    <w:p w14:paraId="446BBC4D" w14:textId="77777777" w:rsidR="00376D90" w:rsidRDefault="00000000">
      <w:r>
        <w:t> </w:t>
      </w:r>
    </w:p>
    <w:p w14:paraId="74239D3A" w14:textId="77777777" w:rsidR="00376D90" w:rsidRDefault="00376D90"/>
    <w:p w14:paraId="1553B04F" w14:textId="77777777" w:rsidR="00376D90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6D90" w14:paraId="439B08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F9274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2381D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FB7C8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A4840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29BDC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2343E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D90" w14:paraId="61769A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0C88E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0AAC20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A3ED7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C97148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393.485,47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BB352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433.079,71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B144C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14:paraId="1E199EDE" w14:textId="77777777" w:rsidR="00376D90" w:rsidRDefault="00376D90">
      <w:pPr>
        <w:spacing w:after="0"/>
      </w:pPr>
    </w:p>
    <w:p w14:paraId="57F07C52" w14:textId="77777777" w:rsidR="00376D90" w:rsidRDefault="00000000">
      <w:r>
        <w:t>Na rashodima poslovanja (3) bilježimo povećanje 10,1%.   ne bilježimo značajnija povećanja  </w:t>
      </w:r>
    </w:p>
    <w:p w14:paraId="3FDE2F2E" w14:textId="77777777" w:rsidR="00376D90" w:rsidRDefault="00000000">
      <w:r>
        <w:t> </w:t>
      </w:r>
    </w:p>
    <w:p w14:paraId="49C4C5F0" w14:textId="77777777" w:rsidR="00376D90" w:rsidRDefault="00376D90"/>
    <w:p w14:paraId="1CEA53F1" w14:textId="77777777" w:rsidR="00376D90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6D90" w14:paraId="106763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31087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DEBEC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0B79E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0FE0B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EB712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22DE5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D90" w14:paraId="2F9951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170B4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2D9A9B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117C2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493316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43.075,72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39A305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75.457,11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FA9FE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175,2</w:t>
            </w:r>
          </w:p>
        </w:tc>
      </w:tr>
    </w:tbl>
    <w:p w14:paraId="27D5F933" w14:textId="77777777" w:rsidR="00376D90" w:rsidRDefault="00376D90">
      <w:pPr>
        <w:spacing w:after="0"/>
      </w:pPr>
    </w:p>
    <w:p w14:paraId="56C5E641" w14:textId="77777777" w:rsidR="00376D90" w:rsidRDefault="00000000">
      <w:r>
        <w:lastRenderedPageBreak/>
        <w:t>Bilježimo povećanje prijenosa proračunskom korisniku zbog većih rashoda prvenstveno radi povećanja pedagoškog standarda, tj. većeg broj zaposlenih i nominalnog rasta plaća</w:t>
      </w:r>
    </w:p>
    <w:p w14:paraId="011F2575" w14:textId="77777777" w:rsidR="00376D90" w:rsidRDefault="00376D90"/>
    <w:p w14:paraId="22ECA4D1" w14:textId="77777777" w:rsidR="00376D90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6D90" w14:paraId="6B7D0C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B98F3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7A25D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CCA96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4BF9F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81C83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AC10F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D90" w14:paraId="31CB8C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48EB8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F3FFFC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049E7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FF737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5.990,34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BB9B8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09F49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51,7</w:t>
            </w:r>
          </w:p>
        </w:tc>
      </w:tr>
    </w:tbl>
    <w:p w14:paraId="68D575C6" w14:textId="77777777" w:rsidR="00376D90" w:rsidRDefault="00376D90">
      <w:pPr>
        <w:spacing w:after="0"/>
      </w:pPr>
    </w:p>
    <w:p w14:paraId="60141587" w14:textId="77777777" w:rsidR="00376D90" w:rsidRDefault="00000000">
      <w:r>
        <w:t xml:space="preserve">Bilježimo smanjenje </w:t>
      </w:r>
      <w:proofErr w:type="spellStart"/>
      <w:r>
        <w:t>zbgo</w:t>
      </w:r>
      <w:proofErr w:type="spellEnd"/>
      <w:r>
        <w:t xml:space="preserve"> različite dinamike uplate navedenog prihoda.</w:t>
      </w:r>
    </w:p>
    <w:p w14:paraId="7D8ACBC2" w14:textId="77777777" w:rsidR="00376D90" w:rsidRDefault="00000000">
      <w:r>
        <w:t> </w:t>
      </w:r>
    </w:p>
    <w:p w14:paraId="50B7CB02" w14:textId="77777777" w:rsidR="00376D90" w:rsidRDefault="00376D90"/>
    <w:p w14:paraId="35F3FD8B" w14:textId="77777777" w:rsidR="00376D9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C5293F6" w14:textId="77777777" w:rsidR="00376D90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76D90" w14:paraId="6682C0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335BC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14065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02707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60432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BC509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D90" w14:paraId="06A73A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EFED4" w14:textId="77777777" w:rsidR="00376D90" w:rsidRDefault="00376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52DCC2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C0533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903FC8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11.747,03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BB5B8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790E56" w14:textId="77777777" w:rsidR="00376D90" w:rsidRDefault="00376D90">
      <w:pPr>
        <w:spacing w:after="0"/>
      </w:pPr>
    </w:p>
    <w:p w14:paraId="3727CF8F" w14:textId="77777777" w:rsidR="00376D90" w:rsidRDefault="00000000">
      <w:r>
        <w:t>Dospjele obveze najvećim dijelom se odnose na kašnjenje od 1 do 60 dana. Sve dospjele obveze podmirit će se u slijedećem izvještajnom razdoblju, a sporne su u postupku rješavanja.</w:t>
      </w:r>
    </w:p>
    <w:p w14:paraId="0D528462" w14:textId="77777777" w:rsidR="00376D90" w:rsidRDefault="00376D90"/>
    <w:p w14:paraId="31AD5881" w14:textId="77777777" w:rsidR="00376D90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76D90" w14:paraId="2C6F0C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9097A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D8B80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D82D8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16E0A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739BE" w14:textId="77777777" w:rsidR="00376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D90" w14:paraId="40C48F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15396" w14:textId="77777777" w:rsidR="00376D90" w:rsidRDefault="00376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607629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1E67A" w14:textId="77777777" w:rsidR="00376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13993C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792.794,01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A4E24" w14:textId="77777777" w:rsidR="00376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FC2D65B" w14:textId="77777777" w:rsidR="00376D90" w:rsidRDefault="00376D90">
      <w:pPr>
        <w:spacing w:after="0"/>
      </w:pPr>
    </w:p>
    <w:p w14:paraId="00A63043" w14:textId="77777777" w:rsidR="00376D90" w:rsidRDefault="00000000">
      <w:r>
        <w:t>Nedospjele obveze odnose se na povrat kredita 680.000,00 eura, na isplatu plaće za ožujak i nedospjele obveze prema dobavljačima.</w:t>
      </w:r>
    </w:p>
    <w:p w14:paraId="02962D98" w14:textId="77777777" w:rsidR="00376D90" w:rsidRDefault="00376D90"/>
    <w:p w14:paraId="565FDCFC" w14:textId="77777777" w:rsidR="00376D90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p w14:paraId="36ADA0CD" w14:textId="77777777" w:rsidR="00376D90" w:rsidRDefault="00000000">
      <w:pPr>
        <w:spacing w:line="240" w:lineRule="auto"/>
        <w:jc w:val="both"/>
      </w:pPr>
      <w:r>
        <w:rPr>
          <w:b/>
        </w:rPr>
        <w:t>EU izvještaj</w:t>
      </w:r>
    </w:p>
    <w:p w14:paraId="3DFE9D42" w14:textId="77777777" w:rsidR="00376D90" w:rsidRDefault="00000000">
      <w:r>
        <w:t>EU IZVJEŠĆE UNESENO</w:t>
      </w:r>
    </w:p>
    <w:p w14:paraId="6BE3BD13" w14:textId="77777777" w:rsidR="00376D90" w:rsidRDefault="00376D90"/>
    <w:sectPr w:rsidR="00376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90"/>
    <w:rsid w:val="00376D90"/>
    <w:rsid w:val="003C0078"/>
    <w:rsid w:val="00DD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585B"/>
  <w15:docId w15:val="{7EF81D76-4F7C-4ADF-9252-C4E7975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JARMINA1</dc:creator>
  <cp:lastModifiedBy>Općina Jarmina</cp:lastModifiedBy>
  <cp:revision>2</cp:revision>
  <dcterms:created xsi:type="dcterms:W3CDTF">2026-04-16T07:38:00Z</dcterms:created>
  <dcterms:modified xsi:type="dcterms:W3CDTF">2026-04-16T07:38:00Z</dcterms:modified>
</cp:coreProperties>
</file>